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7CD" w:rsidRPr="001A67CD" w:rsidRDefault="001A67CD" w:rsidP="006D54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мероприятий</w:t>
      </w:r>
    </w:p>
    <w:p w:rsidR="001A67CD" w:rsidRPr="001A67CD" w:rsidRDefault="001A67CD" w:rsidP="006D54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к «Году педагога и наставника в России»</w:t>
      </w:r>
    </w:p>
    <w:p w:rsidR="001A67CD" w:rsidRPr="001A67CD" w:rsidRDefault="001A67CD" w:rsidP="006D54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в М</w:t>
      </w:r>
      <w:r w:rsidR="006D54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БДОУ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6D54FD">
        <w:rPr>
          <w:rFonts w:ascii="Times New Roman" w:eastAsia="Times New Roman" w:hAnsi="Times New Roman" w:cs="Times New Roman"/>
          <w:sz w:val="24"/>
          <w:szCs w:val="24"/>
          <w:lang w:eastAsia="ru-RU"/>
        </w:rPr>
        <w:t>7 «</w:t>
      </w:r>
      <w:proofErr w:type="spellStart"/>
      <w:r w:rsidR="006D54FD">
        <w:rPr>
          <w:rFonts w:ascii="Times New Roman" w:eastAsia="Times New Roman" w:hAnsi="Times New Roman" w:cs="Times New Roman"/>
          <w:sz w:val="24"/>
          <w:szCs w:val="24"/>
          <w:lang w:eastAsia="ru-RU"/>
        </w:rPr>
        <w:t>Ляйсан</w:t>
      </w:r>
      <w:proofErr w:type="spellEnd"/>
      <w:r w:rsidR="006D54F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1A67CD" w:rsidRPr="001A67CD" w:rsidRDefault="00B80814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1A67CD"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привлечение внимания участников образовательных отношений (детей, педагогов, родителей) для возрождения престижа профессии педагога, поднятия её на качественно новый уровень, признания особого статуса педагогических работников, в том числе, осуществляющих наставническую деятельность.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1. Развивать у детей дошкольного возраста устойчивого интереса к будущей трудовой деятельности, воспитание у них уважения к людям педагогического труда в процессе постоянной трудоемкой работы.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B1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Расширять представления дошкольников о педагогическом искусстве воспитателя, наставника.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B1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Накапливать сенсорно-эмоциональные впечатления воспитанников о произведениях педагогического творчества.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4.Способствовать развитию у дошкольников познавательной активности, любознательности, навыков сотрудничества в позициях «ребенок -наставник», «ребенок- партнер».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B1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Приобщать участников образовательных отношений к совместному педагогическому труду в семье, в учреждении через дни самоуправления, «день наставника».</w:t>
      </w:r>
    </w:p>
    <w:p w:rsidR="001A67CD" w:rsidRP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B1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уважение к людям педагогических профессий, уважение к предметам педагогической культуры.</w:t>
      </w:r>
    </w:p>
    <w:p w:rsidR="001A67CD" w:rsidRDefault="001A67CD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="00B12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67CD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творчество посредством создания продуктов педагогической культуры.</w:t>
      </w:r>
    </w:p>
    <w:p w:rsidR="00B80814" w:rsidRDefault="00B80814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0814" w:rsidRPr="001A67CD" w:rsidRDefault="00B80814" w:rsidP="00B808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"/>
        <w:gridCol w:w="6331"/>
        <w:gridCol w:w="1378"/>
        <w:gridCol w:w="1980"/>
      </w:tblGrid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п/п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1.Реклама мероприятий в ДОУ и за его пределами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1.1.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Систематическое пополнение сайта ДОУ в рубрике «Год педагога и наставника»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BE035A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1.2.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информации: «2023 Год педагога и наставника» </w:t>
            </w:r>
          </w:p>
          <w:p w:rsidR="001A67CD" w:rsidRPr="001A67CD" w:rsidRDefault="001A67CD" w:rsidP="001A67C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сайте ДОУ </w:t>
            </w:r>
          </w:p>
          <w:p w:rsidR="001A67CD" w:rsidRPr="001A67CD" w:rsidRDefault="001A67CD" w:rsidP="001A67CD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мессенджерах (родительских чатах) </w:t>
            </w:r>
          </w:p>
          <w:p w:rsidR="001A67CD" w:rsidRPr="00BE035A" w:rsidRDefault="001A67CD" w:rsidP="00BE035A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для родителей информационного уголка </w:t>
            </w:r>
            <w:r w:rsidR="00BE035A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приёмных группах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(папки-передвижки, памятки, буклеты)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Default="00BE035A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BE035A" w:rsidRPr="001A67CD" w:rsidRDefault="00BE035A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67CD" w:rsidRPr="001A67CD" w:rsidTr="00B80814">
        <w:trPr>
          <w:trHeight w:val="254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мероприятий в ДОУ, посвященных Году педагога и наставника в России, издание приказа. 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2.Оформление книжных выставок, тематических полок, приуроченных к календарю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Год педагога и наставника.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Выставка-обзор новинок педагогической литературы «Новые книги в кейсе педагога»; 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Выставка-поздравление «День дошкольного работника- прекрасный праздник»;  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рисунков «Букет любимому воспитателю»; 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Выставка поздравительных открыток «Мой любимый воспитатель!»; 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 коллаж «Хорошо у нас в саду» (мероприятия с детьми) 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Выставка-рекомендация «Скоро в школу малышам»;</w:t>
            </w:r>
          </w:p>
          <w:p w:rsidR="001A67CD" w:rsidRPr="001A67CD" w:rsidRDefault="001A67CD" w:rsidP="001A67CD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методических разработок и пособий педагогов.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035A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 воспитатели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3.Массовые методические и образовательно-воспитательные события,</w:t>
            </w:r>
          </w:p>
          <w:p w:rsidR="001A67CD" w:rsidRPr="001A67CD" w:rsidRDefault="001A67CD" w:rsidP="00BE0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Календарю Года педагога и наставника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BE03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Международный день родного языка. Провозглашён Генеральной конференцией ЮНЕСКО 17 ноября 1999 года. Отмечается с 2000 года ежегодно 21 февраля, с целью содействия языковому и культурному разнообразию.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февраля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Default="001A67CD" w:rsidP="00BE0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BE035A" w:rsidRPr="001A67CD" w:rsidRDefault="00BE035A" w:rsidP="00BE0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татарского языка</w:t>
            </w:r>
          </w:p>
          <w:p w:rsidR="001A67CD" w:rsidRPr="001A67CD" w:rsidRDefault="001A67CD" w:rsidP="00BE03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BE03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русского языка. Пушкинский день. Установлен указом президента РФ 6 июня 2011 года. В 2010 году этот праздник был учреждён организацией Объединённых Наций. Проведение тематических НОД.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06 июня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Воспитатели, муз. руководитель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BE03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по ДОО «Лучший дизайн участка - 2023»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BE035A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BE035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BE035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знаний. Проведение праздника.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сентября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BE035A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руководитель воспитатели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распространения грамотности. Проведение тематических НОД.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сентября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педагога дошкольного образования Проведение досуга.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сентября 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0025FC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уз. 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оводитель,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 </w:t>
            </w:r>
            <w:proofErr w:type="gramEnd"/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день музыки, День учителя музыки.</w:t>
            </w:r>
          </w:p>
          <w:p w:rsidR="001A67CD" w:rsidRPr="001A67CD" w:rsidRDefault="001A67CD" w:rsidP="001A67CD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досуга совместно с детьми и родителями, прослушивание любимых песен и классической музыки.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01 октября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0025FC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уз. </w:t>
            </w:r>
            <w:proofErr w:type="gramStart"/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оводитель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  </w:t>
            </w:r>
            <w:proofErr w:type="gramEnd"/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матери в РФ (мама – главный наставник.) </w:t>
            </w:r>
          </w:p>
          <w:p w:rsidR="001A67CD" w:rsidRPr="001A67CD" w:rsidRDefault="001A67CD" w:rsidP="001A67CD">
            <w:pPr>
              <w:numPr>
                <w:ilvl w:val="0"/>
                <w:numId w:val="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праздников и акций. Оформление выставок совместного творчества детей и родителей.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октября 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0025FC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Муз. руководитель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воспитатели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0025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0025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словаря. День словарей и энциклопедий в России отмечается 22 ноября, потому что это день рождения Владимира Ивановича Даля (1801-1872), создателя «Толкового словаря живого великорусского языка». Словарь – это непросто книга: он подводит итог развитию языка и прокладывает ему пути в будущее. Проведение НОД, выпуск видеороликов для родителей.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ноября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6D0DE0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1A67CD"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тарший воспитатель, воспитатели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</w:t>
            </w:r>
            <w:r w:rsidR="006D0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Профессиональные конкурсы в Год педагога и наставника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4.1.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6D0DE0" w:rsidRDefault="001A67CD" w:rsidP="006D0DE0">
            <w:pPr>
              <w:numPr>
                <w:ilvl w:val="0"/>
                <w:numId w:val="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профессиональных конкурсах: </w:t>
            </w:r>
            <w:r w:rsidR="006D0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«Воспитатель года»</w:t>
            </w:r>
          </w:p>
        </w:tc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6D0D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Октябрь-ноябрь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Default="001A67CD" w:rsidP="006D0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воспитатель </w:t>
            </w:r>
          </w:p>
          <w:p w:rsidR="006D0DE0" w:rsidRPr="001A67CD" w:rsidRDefault="006D0DE0" w:rsidP="006D0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4.2.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всего года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6D0D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и акции в Год педагога и наставника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Акция-пожелание любимому воспитателю; </w:t>
            </w:r>
          </w:p>
          <w:p w:rsidR="001A67CD" w:rsidRPr="001A67CD" w:rsidRDefault="001A67CD" w:rsidP="001A67CD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сотрудников «Воспитатель года в нашем ДОУ»</w:t>
            </w:r>
          </w:p>
        </w:tc>
        <w:tc>
          <w:tcPr>
            <w:tcW w:w="0" w:type="auto"/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года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6D0DE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6.Театральная и музейная деятельность в Год педагога и наставника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театральные постановки</w:t>
            </w:r>
          </w:p>
          <w:p w:rsidR="001A67CD" w:rsidRPr="001A67CD" w:rsidRDefault="001A67CD" w:rsidP="001A67CD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краеведческого музея и центральной детской библиотеки, ДК</w:t>
            </w:r>
          </w:p>
        </w:tc>
        <w:tc>
          <w:tcPr>
            <w:tcW w:w="0" w:type="auto"/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года</w:t>
            </w: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7.Игровые программы и интерактивные формы работы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Интерактивное мероприятие «Звенит звонок, начинается урок» (исполнение песен и чтение стихов о детском саде);</w:t>
            </w:r>
          </w:p>
          <w:p w:rsidR="001A67CD" w:rsidRPr="001A67CD" w:rsidRDefault="001A67CD" w:rsidP="001A67CD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Первоклассный урок «Самый первый школьный день» для будущих первоклассников (рассказ об истории традиционных школьных принадлежностях, используемых на уроках: ручке, тетради, карандаше; викторины);</w:t>
            </w:r>
          </w:p>
          <w:p w:rsidR="001A67CD" w:rsidRPr="001A67CD" w:rsidRDefault="001A67CD" w:rsidP="001A67CD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Этикет дошкольника «Вот пришли мы в детский сад…» (какой должна быть одежда воспитанника, как правильно вести себя на занятиях, в столовой и со сверстниками);</w:t>
            </w:r>
          </w:p>
          <w:p w:rsidR="001A67CD" w:rsidRPr="006D0DE0" w:rsidRDefault="001A67CD" w:rsidP="006D0DE0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Психологическая игра «Доброе слово о воспитателе» (комплименты детей)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года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8.Электронные образовательные ресурсы (Презентации, интерактивные плакаты и др.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«День Знаний в разных странах», 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«История Дня воспитателя»; 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Онлайн-кроссворды и онлайн-викторины «Ученики и учителя из мультфильмов, кино и книг»; 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Листовка «Интересные факты о профессии «педагог»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Фотогалерея на сайте ДОУ «Наши педагоги».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видеороликов "Я-воспитатель".</w:t>
            </w:r>
          </w:p>
          <w:p w:rsidR="001A67CD" w:rsidRPr="001A67CD" w:rsidRDefault="001A67CD" w:rsidP="001A67CD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Презентации "Мои достижения"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всего года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9.Издание информационных материалов (буклеты, плакаты, открытки, закладки, фото </w:t>
            </w:r>
            <w:proofErr w:type="gramStart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галереи )</w:t>
            </w:r>
            <w:proofErr w:type="gramEnd"/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информационных листов для </w:t>
            </w:r>
            <w:proofErr w:type="gramStart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педагогов«</w:t>
            </w:r>
            <w:proofErr w:type="gramEnd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педагога и наставника»(отчеты о наставничестве).</w:t>
            </w:r>
          </w:p>
          <w:p w:rsidR="001A67CD" w:rsidRPr="001A67CD" w:rsidRDefault="001A67CD" w:rsidP="001A67CD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 буклетов, посвященные памятным датам и календарным событиям. </w:t>
            </w:r>
          </w:p>
          <w:p w:rsidR="001A67CD" w:rsidRPr="001A67CD" w:rsidRDefault="001A67CD" w:rsidP="001A67CD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фотогалерей и видеороликов по материалам плана мероприятий.</w:t>
            </w:r>
          </w:p>
          <w:p w:rsidR="001A67CD" w:rsidRPr="001A67CD" w:rsidRDefault="001A67CD" w:rsidP="001A67CD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буклетов «Педагоги по призванию», «5 самых известных учителей".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Ватутина Н.Б., старший воспитатель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10.Взаимодействие с семьей в Год педагога и наставника</w:t>
            </w: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A67CD" w:rsidRPr="001A67CD" w:rsidTr="00B80814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Проекты семейные.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Записи в книге отзывов "Наш любимый воспитатель".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Совместные праздники и досуги.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стенгазет.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"Мы славим руки наших матерей".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и рекомендации</w:t>
            </w:r>
            <w:proofErr w:type="gramStart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 «</w:t>
            </w:r>
            <w:proofErr w:type="gramEnd"/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Правильная подготовка к школе», «6 советов родителям, как подготовить ребёнка к школе»;</w:t>
            </w:r>
          </w:p>
          <w:p w:rsidR="001A67CD" w:rsidRPr="001A67CD" w:rsidRDefault="001A67CD" w:rsidP="001A67CD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67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Методические рекомендации «Рецепт вкусной подготовки ребёнка к школе в домашних условиях»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67CD" w:rsidRPr="001A67CD" w:rsidRDefault="001A67CD" w:rsidP="001A67C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640433" w:rsidRPr="001A67CD" w:rsidRDefault="00640433" w:rsidP="001A67C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640433" w:rsidRPr="001A67CD" w:rsidSect="001A67CD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E14322"/>
    <w:multiLevelType w:val="multilevel"/>
    <w:tmpl w:val="3F448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2ED249F"/>
    <w:multiLevelType w:val="multilevel"/>
    <w:tmpl w:val="2892E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FC3516"/>
    <w:multiLevelType w:val="multilevel"/>
    <w:tmpl w:val="8C2E3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193B28"/>
    <w:multiLevelType w:val="multilevel"/>
    <w:tmpl w:val="72629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3B5DCA"/>
    <w:multiLevelType w:val="multilevel"/>
    <w:tmpl w:val="B9707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984F9A"/>
    <w:multiLevelType w:val="multilevel"/>
    <w:tmpl w:val="3C3E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69009A"/>
    <w:multiLevelType w:val="multilevel"/>
    <w:tmpl w:val="652CD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362D22"/>
    <w:multiLevelType w:val="multilevel"/>
    <w:tmpl w:val="3874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DC2FD0"/>
    <w:multiLevelType w:val="multilevel"/>
    <w:tmpl w:val="F9C46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0963EE5"/>
    <w:multiLevelType w:val="multilevel"/>
    <w:tmpl w:val="2592A9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0A170C9"/>
    <w:multiLevelType w:val="multilevel"/>
    <w:tmpl w:val="204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94595A"/>
    <w:multiLevelType w:val="multilevel"/>
    <w:tmpl w:val="4FE0C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06F198A"/>
    <w:multiLevelType w:val="multilevel"/>
    <w:tmpl w:val="CDEC6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264D38"/>
    <w:multiLevelType w:val="multilevel"/>
    <w:tmpl w:val="55BA5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E0A1403"/>
    <w:multiLevelType w:val="multilevel"/>
    <w:tmpl w:val="C35A0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3"/>
  </w:num>
  <w:num w:numId="5">
    <w:abstractNumId w:val="12"/>
  </w:num>
  <w:num w:numId="6">
    <w:abstractNumId w:val="7"/>
  </w:num>
  <w:num w:numId="7">
    <w:abstractNumId w:val="2"/>
  </w:num>
  <w:num w:numId="8">
    <w:abstractNumId w:val="11"/>
  </w:num>
  <w:num w:numId="9">
    <w:abstractNumId w:val="13"/>
  </w:num>
  <w:num w:numId="10">
    <w:abstractNumId w:val="1"/>
  </w:num>
  <w:num w:numId="11">
    <w:abstractNumId w:val="9"/>
  </w:num>
  <w:num w:numId="12">
    <w:abstractNumId w:val="4"/>
  </w:num>
  <w:num w:numId="13">
    <w:abstractNumId w:val="10"/>
  </w:num>
  <w:num w:numId="14">
    <w:abstractNumId w:val="14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D88"/>
    <w:rsid w:val="000025FC"/>
    <w:rsid w:val="000065F9"/>
    <w:rsid w:val="001A67CD"/>
    <w:rsid w:val="00640433"/>
    <w:rsid w:val="006D0DE0"/>
    <w:rsid w:val="006D54FD"/>
    <w:rsid w:val="00B12766"/>
    <w:rsid w:val="00B502CF"/>
    <w:rsid w:val="00B80814"/>
    <w:rsid w:val="00BE035A"/>
    <w:rsid w:val="00C76D88"/>
    <w:rsid w:val="00FB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CF1606-3802-444F-9D40-56794021E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02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2023-01-23T10:26:00Z</dcterms:created>
  <dcterms:modified xsi:type="dcterms:W3CDTF">2023-02-09T09:25:00Z</dcterms:modified>
</cp:coreProperties>
</file>